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281" w:rsidRPr="005A2981" w:rsidRDefault="00C54281" w:rsidP="00CF4E00">
      <w:pPr>
        <w:spacing w:after="0" w:line="240" w:lineRule="auto"/>
        <w:ind w:left="7080"/>
        <w:rPr>
          <w:rFonts w:asciiTheme="majorHAnsi" w:eastAsia="Times New Roman" w:hAnsiTheme="majorHAnsi" w:cs="Arial"/>
          <w:b/>
          <w:lang w:eastAsia="pl-PL"/>
        </w:rPr>
      </w:pPr>
      <w:r w:rsidRPr="005A2981">
        <w:rPr>
          <w:rFonts w:asciiTheme="majorHAnsi" w:eastAsia="Times New Roman" w:hAnsiTheme="majorHAnsi" w:cs="Arial"/>
          <w:b/>
          <w:lang w:eastAsia="pl-PL"/>
        </w:rPr>
        <w:t>Załącznik nr 4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20"/>
          <w:szCs w:val="20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</w:pPr>
      <w:r w:rsidRPr="005A2981">
        <w:rPr>
          <w:rFonts w:asciiTheme="majorHAnsi" w:eastAsia="Times New Roman" w:hAnsiTheme="majorHAnsi" w:cs="Arial"/>
          <w:b/>
          <w:sz w:val="20"/>
          <w:szCs w:val="20"/>
          <w:u w:val="single"/>
          <w:lang w:eastAsia="pl-PL"/>
        </w:rPr>
        <w:t xml:space="preserve">Klauzula informacyjna RODO: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</w:t>
      </w:r>
      <w:bookmarkStart w:id="0" w:name="_GoBack"/>
      <w:bookmarkEnd w:id="0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r. 1), dalej „RODO”,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infor</w:t>
      </w:r>
      <w:proofErr w:type="spellEnd"/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muję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, że: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*administratorem Pani/Pana danych osobowych jest Zakład Wodociągów Kanalizacji i Usług Komunalnych Spółka z o.o. siedzibą w: ul. Młyńska 37, 66-200 Świebodzin, nr tel.: 68 382 24 12, e-mail: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sekretariat@zwkiuk.swiebodzin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.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pl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*u Zamawiającego wyznaczono Inspektora Ochrony Danych Osobowych, z którym można skontaktować się za pośrednictwem adresu e-mail:</w:t>
      </w:r>
      <w:hyperlink r:id="rId9" w:history="1">
        <w:r w:rsidRPr="005A2981">
          <w:rPr>
            <w:rStyle w:val="Hipercze"/>
            <w:rFonts w:asciiTheme="majorHAnsi" w:eastAsia="Times New Roman" w:hAnsiTheme="majorHAnsi" w:cs="Arial"/>
            <w:sz w:val="20"/>
            <w:szCs w:val="20"/>
            <w:lang w:eastAsia="pl-PL"/>
          </w:rPr>
          <w:t>iodo@zwkiuk.swiebodzin.pl</w:t>
        </w:r>
      </w:hyperlink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,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*Pani/Pana dane osobowe przetwarzane będą na podstawie art. 6 ust. 1 lit. b RODO w celu związanym z postępowaniem o udzielenie zamówienia publicznego pn. „Dostawa wodomierzy wraz z zaprogramowanymi modułami radiowymi, dla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ZWKiUK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Sp. z o.o. w Świebodzinie z siedzibą przy ul. Młyńskiej 37, 66-200 Świebodzin”, w niektórych sytuacjach Zamawiający może przekazywać *Pani/Pana dane osobowe osobom trzecim, jeśli będzie to konieczne do dochodzenia praw i obowiązków wynikających z umowy lub obowiązujących przepisów prawa; Pani/Pana dane osobowe będą przekazywane wyłącznie osobom upoważnionym przez Zamawiającego tj. pracownikom i współpracownikom Zamawiającego, którzy muszą mieć dostęp do danych aby wykonywać swoje obowiązki, podmiotom przetwarzającym, którym Zamawiający zleci to zadanie, innym odbiorcom danych,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np.kurierom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(lub placówkom pocztowym), kancelariom prawnym lub instytucjom upoważnionym z mocy prawa do otrzymania przedmiotowych danych;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*odbiorcami Pani/Pana danych osobowych będą ponadto osoby lub podmioty, którym udostępniona zostanie dokumentacja postępowania w oparciu o ustawę o dostępie do informacji publicznej;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*Pani/Pana dane osobowe będą przechowywane przez okres 4 lat od dnia zakończenia postępowania o udzielenie zamówienia, a jeżeli czas trwania umowy przekracza 4 lata, okres przechowywania obejmuje cały czas trwania umowy oraz przez okres wykonywania przez Zamawiającego ciążących na nim obowiązków prawnych, w którym przepisy prawa nakazują Zamawiającemu przechowywać dane osobowe, w którym Zamawiający może ponieść konsekwencje prawne niewykonania obowiązków wynikających z przepisów prawa oraz ustalenia, obrony, dochodzenia roszczeń i wierzytelności przez Zamawiającego;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*obowiązek podania przez Panią/Pana danych osobowych pochodzących bezpośrednio od Pani/Pana dotyczących imienia i nazwiska, numeru NIP, Numeru PESEL jest wymogiem ustawowym określonym w przepisach ustawy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Pzp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Pzp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– tj. ich niepodanie uniemożliwia udział w w/w postępowaniu;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*w odniesieniu do Pani/Pana danych osobowych decyzje nie będą podejmowane w sposób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zautomatyzowany,stosowanie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do art. 22 RODO; posiada Pani/Pan: −na podstawie art. 15 RODO prawo dostępu do danych osobowych Pani/Pana dotyczących;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−na podstawie art. 16 RODO prawo do sprostowania Pani/Pana danych osobowych1;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−na podstawie art. 18 RODO prawo żądania od administratora ograniczenia przetwarzania danych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osobowych z zastrzeżeniem przypadków, o których mowa w art. 18 ust. 2 RODO2;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−prawo do wniesienia skargi do Prezesa Urzędu Ochrony Danych Osobowych, gdy uzna Pani/Pan,  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 że przetwarzanie danych osobowych Pani/Pana dotyczących narusza przepisy RODO;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* nie przysługuje Pani/Panu: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−prawo do usunięcia danych osobowych, o ile zostały spełnione przesłanki wskazane w art. 17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  ust.3 </w:t>
      </w:r>
      <w:proofErr w:type="spellStart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>lit.b</w:t>
      </w:r>
      <w:proofErr w:type="spellEnd"/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, d lub e RODO;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−prawo do przenoszenia danych osobowych, o którym mowa w art. 20 RODO;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−na podstawie art. 21 RODO prawo sprzeciwu, wobec przetwarzania danych osobowych, gdyż </w:t>
      </w:r>
    </w:p>
    <w:p w:rsidR="00C54281" w:rsidRPr="005A2981" w:rsidRDefault="00C54281" w:rsidP="00C54281">
      <w:pPr>
        <w:spacing w:after="0" w:line="240" w:lineRule="auto"/>
        <w:jc w:val="both"/>
        <w:rPr>
          <w:rFonts w:asciiTheme="majorHAnsi" w:eastAsia="Times New Roman" w:hAnsiTheme="majorHAnsi" w:cs="Arial"/>
          <w:sz w:val="20"/>
          <w:szCs w:val="20"/>
          <w:lang w:eastAsia="pl-PL"/>
        </w:rPr>
      </w:pPr>
      <w:r w:rsidRPr="005A2981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    podstawą prawną przetwarzania Pani/Pana danych osobowych jest art. 6 ust. 1 lit. b RODO. 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  <w:r w:rsidRPr="005A2981">
        <w:rPr>
          <w:rFonts w:asciiTheme="majorHAnsi" w:eastAsia="Times New Roman" w:hAnsiTheme="majorHAnsi" w:cs="Arial"/>
          <w:sz w:val="16"/>
          <w:szCs w:val="16"/>
          <w:lang w:eastAsia="pl-PL"/>
        </w:rPr>
        <w:t>…………………………………………………………………………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  <w:r w:rsidRPr="005A2981">
        <w:rPr>
          <w:rFonts w:asciiTheme="majorHAnsi" w:eastAsia="Times New Roman" w:hAnsiTheme="majorHAnsi" w:cs="Arial"/>
          <w:sz w:val="16"/>
          <w:szCs w:val="16"/>
          <w:lang w:eastAsia="pl-PL"/>
        </w:rPr>
        <w:t>1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9"/>
          <w:szCs w:val="19"/>
          <w:lang w:eastAsia="pl-PL"/>
        </w:rPr>
      </w:pPr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>UWAGA: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9"/>
          <w:szCs w:val="19"/>
          <w:lang w:eastAsia="pl-PL"/>
        </w:rPr>
      </w:pPr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 xml:space="preserve">skorzystanie z prawa do sprostowania nie może skutkować zmianą wyniku postępowania o udzielenie zamówienia publicznego ani zmianą postanowień umowy w zakresie niezgodnym z ustawą </w:t>
      </w:r>
      <w:proofErr w:type="spellStart"/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>Pzp</w:t>
      </w:r>
      <w:proofErr w:type="spellEnd"/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 xml:space="preserve"> oraz nie może naruszać integralności protokołu oraz jego załączników.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6"/>
          <w:szCs w:val="16"/>
          <w:lang w:eastAsia="pl-PL"/>
        </w:rPr>
      </w:pPr>
      <w:r w:rsidRPr="005A2981">
        <w:rPr>
          <w:rFonts w:asciiTheme="majorHAnsi" w:eastAsia="Times New Roman" w:hAnsiTheme="majorHAnsi" w:cs="Arial"/>
          <w:sz w:val="16"/>
          <w:szCs w:val="16"/>
          <w:lang w:eastAsia="pl-PL"/>
        </w:rPr>
        <w:t>2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9"/>
          <w:szCs w:val="19"/>
          <w:lang w:eastAsia="pl-PL"/>
        </w:rPr>
      </w:pPr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 xml:space="preserve">UWAGA: </w:t>
      </w:r>
    </w:p>
    <w:p w:rsidR="00C54281" w:rsidRPr="005A2981" w:rsidRDefault="00C54281" w:rsidP="00C54281">
      <w:pPr>
        <w:spacing w:after="0" w:line="240" w:lineRule="auto"/>
        <w:rPr>
          <w:rFonts w:asciiTheme="majorHAnsi" w:eastAsia="Times New Roman" w:hAnsiTheme="majorHAnsi" w:cs="Arial"/>
          <w:sz w:val="19"/>
          <w:szCs w:val="19"/>
          <w:lang w:eastAsia="pl-PL"/>
        </w:rPr>
      </w:pPr>
      <w:r w:rsidRPr="005A2981">
        <w:rPr>
          <w:rFonts w:asciiTheme="majorHAnsi" w:eastAsia="Times New Roman" w:hAnsiTheme="majorHAnsi" w:cs="Arial"/>
          <w:sz w:val="19"/>
          <w:szCs w:val="19"/>
          <w:lang w:eastAsia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621649" w:rsidRPr="005A2981" w:rsidRDefault="00621649" w:rsidP="00183A32">
      <w:pPr>
        <w:rPr>
          <w:rFonts w:asciiTheme="majorHAnsi" w:hAnsiTheme="majorHAnsi"/>
        </w:rPr>
      </w:pPr>
    </w:p>
    <w:sectPr w:rsidR="00621649" w:rsidRPr="005A2981" w:rsidSect="00431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637" w:right="1417" w:bottom="1417" w:left="1417" w:header="147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A65" w:rsidRDefault="000A2A65" w:rsidP="003358B2">
      <w:pPr>
        <w:spacing w:after="0" w:line="240" w:lineRule="auto"/>
      </w:pPr>
      <w:r>
        <w:separator/>
      </w:r>
    </w:p>
  </w:endnote>
  <w:endnote w:type="continuationSeparator" w:id="0">
    <w:p w:rsidR="000A2A65" w:rsidRDefault="000A2A65" w:rsidP="003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8B2" w:rsidRDefault="003358B2" w:rsidP="003358B2">
    <w:pPr>
      <w:pStyle w:val="Stopka"/>
      <w:tabs>
        <w:tab w:val="clear" w:pos="453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916" w:type="dxa"/>
      <w:tblInd w:w="-885" w:type="dxa"/>
      <w:tblBorders>
        <w:top w:val="single" w:sz="4" w:space="0" w:color="6666F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397" w:type="dxa"/>
      </w:tblCellMar>
      <w:tblLook w:val="04A0" w:firstRow="1" w:lastRow="0" w:firstColumn="1" w:lastColumn="0" w:noHBand="0" w:noVBand="1"/>
    </w:tblPr>
    <w:tblGrid>
      <w:gridCol w:w="4254"/>
      <w:gridCol w:w="2868"/>
      <w:gridCol w:w="3794"/>
    </w:tblGrid>
    <w:tr w:rsidR="004319CB" w:rsidTr="00992BF8">
      <w:trPr>
        <w:trHeight w:val="1147"/>
      </w:trPr>
      <w:tc>
        <w:tcPr>
          <w:tcW w:w="425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Zakład Wodociągów Kanalizacji i Usług Komunalnych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b/>
              <w:sz w:val="14"/>
              <w:szCs w:val="14"/>
            </w:rPr>
          </w:pPr>
          <w:r w:rsidRPr="00A62098">
            <w:rPr>
              <w:rFonts w:ascii="Lato" w:hAnsi="Lato"/>
              <w:b/>
              <w:sz w:val="14"/>
              <w:szCs w:val="14"/>
            </w:rPr>
            <w:t>Spółka z ograniczoną odpowiedzialnością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ul. Młyńska 37, 66-200 Świebodzin</w:t>
          </w:r>
        </w:p>
        <w:p w:rsidR="004319CB" w:rsidRPr="00A62098" w:rsidRDefault="004319CB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NIP: 927-00-09-205 | REGON 970327589</w:t>
          </w:r>
        </w:p>
        <w:p w:rsidR="004319CB" w:rsidRPr="00A62098" w:rsidRDefault="004319CB" w:rsidP="004319CB">
          <w:pPr>
            <w:jc w:val="center"/>
            <w:rPr>
              <w:rFonts w:ascii="Lato" w:hAnsi="Lato"/>
              <w:sz w:val="12"/>
              <w:szCs w:val="12"/>
            </w:rPr>
          </w:pPr>
        </w:p>
      </w:tc>
      <w:tc>
        <w:tcPr>
          <w:tcW w:w="2868" w:type="dxa"/>
          <w:tcBorders>
            <w:top w:val="single" w:sz="12" w:space="0" w:color="00B0F0"/>
          </w:tcBorders>
        </w:tcPr>
        <w:p w:rsidR="00CA0B7F" w:rsidRDefault="00CA0B7F" w:rsidP="00CA0B7F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</w:p>
        <w:p w:rsidR="004319CB" w:rsidRPr="00486E0F" w:rsidRDefault="00711ED4" w:rsidP="00CA0B7F">
          <w:pPr>
            <w:pStyle w:val="Stopka"/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 xml:space="preserve">Tel. </w:t>
          </w:r>
          <w:r w:rsidR="0010595A" w:rsidRPr="00486E0F">
            <w:rPr>
              <w:rFonts w:ascii="Lato" w:hAnsi="Lato"/>
              <w:sz w:val="12"/>
              <w:szCs w:val="12"/>
              <w:lang w:val="en-ZA"/>
            </w:rPr>
            <w:t xml:space="preserve"> 885 802 160,</w:t>
          </w:r>
        </w:p>
        <w:p w:rsidR="004319CB" w:rsidRPr="00486E0F" w:rsidRDefault="004319CB" w:rsidP="00CA0B7F">
          <w:pPr>
            <w:pStyle w:val="Stopka"/>
            <w:tabs>
              <w:tab w:val="clear" w:pos="4536"/>
            </w:tabs>
            <w:jc w:val="center"/>
            <w:rPr>
              <w:rFonts w:ascii="Lato" w:hAnsi="Lato"/>
              <w:sz w:val="12"/>
              <w:szCs w:val="12"/>
              <w:lang w:val="en-ZA"/>
            </w:rPr>
          </w:pPr>
          <w:r w:rsidRPr="00486E0F">
            <w:rPr>
              <w:rFonts w:ascii="Lato" w:hAnsi="Lato"/>
              <w:sz w:val="12"/>
              <w:szCs w:val="12"/>
              <w:lang w:val="en-ZA"/>
            </w:rPr>
            <w:t>sekretariat@zwkiuk.swiebodzin.pl</w:t>
          </w:r>
        </w:p>
      </w:tc>
      <w:tc>
        <w:tcPr>
          <w:tcW w:w="3794" w:type="dxa"/>
          <w:tcBorders>
            <w:top w:val="single" w:sz="12" w:space="0" w:color="00B0F0"/>
          </w:tcBorders>
        </w:tcPr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KRS 0000032476 SR Zielona Góra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 xml:space="preserve">Kapitał Zakładowy </w:t>
          </w:r>
          <w:r w:rsidR="00CA0B7F">
            <w:rPr>
              <w:rFonts w:ascii="Lato" w:hAnsi="Lato"/>
              <w:sz w:val="12"/>
              <w:szCs w:val="12"/>
            </w:rPr>
            <w:t xml:space="preserve">25.924,500- </w:t>
          </w:r>
          <w:r w:rsidRPr="00A62098">
            <w:rPr>
              <w:rFonts w:ascii="Lato" w:hAnsi="Lato"/>
              <w:sz w:val="12"/>
              <w:szCs w:val="12"/>
            </w:rPr>
            <w:t>PLN</w:t>
          </w: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</w:p>
        <w:p w:rsidR="004319CB" w:rsidRPr="00A62098" w:rsidRDefault="004319CB" w:rsidP="004319CB">
          <w:pPr>
            <w:pStyle w:val="Stopka"/>
            <w:rPr>
              <w:rFonts w:ascii="Lato" w:hAnsi="Lato"/>
              <w:sz w:val="12"/>
              <w:szCs w:val="12"/>
            </w:rPr>
          </w:pPr>
          <w:r w:rsidRPr="00A62098">
            <w:rPr>
              <w:rFonts w:ascii="Lato" w:hAnsi="Lato"/>
              <w:sz w:val="12"/>
              <w:szCs w:val="12"/>
            </w:rPr>
            <w:t>Santander Bank Polska S.A.56 1090 1593 0000 0000 5901 5463</w:t>
          </w:r>
        </w:p>
        <w:p w:rsidR="004319CB" w:rsidRPr="00A62098" w:rsidRDefault="00711ED4" w:rsidP="004319CB">
          <w:pPr>
            <w:pStyle w:val="Stopka"/>
            <w:tabs>
              <w:tab w:val="clear" w:pos="4536"/>
            </w:tabs>
            <w:rPr>
              <w:rFonts w:ascii="Lato" w:hAnsi="Lato"/>
              <w:sz w:val="12"/>
              <w:szCs w:val="12"/>
            </w:rPr>
          </w:pPr>
          <w:r>
            <w:rPr>
              <w:rFonts w:ascii="Lato" w:hAnsi="Lato"/>
              <w:sz w:val="12"/>
              <w:szCs w:val="12"/>
            </w:rPr>
            <w:t xml:space="preserve">PKO BP S.A.               </w:t>
          </w:r>
          <w:r w:rsidR="004319CB" w:rsidRPr="00A62098">
            <w:rPr>
              <w:rFonts w:ascii="Lato" w:hAnsi="Lato"/>
              <w:sz w:val="12"/>
              <w:szCs w:val="12"/>
            </w:rPr>
            <w:t>13 1020 5402 0000 0102 0021 6184</w:t>
          </w:r>
        </w:p>
      </w:tc>
    </w:tr>
  </w:tbl>
  <w:p w:rsidR="004319CB" w:rsidRDefault="004319C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A65" w:rsidRDefault="000A2A65" w:rsidP="003358B2">
      <w:pPr>
        <w:spacing w:after="0" w:line="240" w:lineRule="auto"/>
      </w:pPr>
      <w:r>
        <w:separator/>
      </w:r>
    </w:p>
  </w:footnote>
  <w:footnote w:type="continuationSeparator" w:id="0">
    <w:p w:rsidR="000A2A65" w:rsidRDefault="000A2A65" w:rsidP="0033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95A" w:rsidRDefault="0010595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CB" w:rsidRDefault="004319C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-414020</wp:posOffset>
          </wp:positionH>
          <wp:positionV relativeFrom="margin">
            <wp:posOffset>-813435</wp:posOffset>
          </wp:positionV>
          <wp:extent cx="6588000" cy="723600"/>
          <wp:effectExtent l="0" t="0" r="3810" b="63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523A7"/>
    <w:multiLevelType w:val="hybridMultilevel"/>
    <w:tmpl w:val="606A3F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90121D"/>
    <w:multiLevelType w:val="hybridMultilevel"/>
    <w:tmpl w:val="F61C44F8"/>
    <w:lvl w:ilvl="0" w:tplc="04C447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E2A"/>
    <w:rsid w:val="00005B9B"/>
    <w:rsid w:val="00010D10"/>
    <w:rsid w:val="000346FF"/>
    <w:rsid w:val="00037779"/>
    <w:rsid w:val="00084809"/>
    <w:rsid w:val="000A2A65"/>
    <w:rsid w:val="000C7FD1"/>
    <w:rsid w:val="000D5D53"/>
    <w:rsid w:val="000E5594"/>
    <w:rsid w:val="000F2F14"/>
    <w:rsid w:val="0010595A"/>
    <w:rsid w:val="001319D6"/>
    <w:rsid w:val="00182737"/>
    <w:rsid w:val="00183A32"/>
    <w:rsid w:val="00186FC6"/>
    <w:rsid w:val="001A1B9E"/>
    <w:rsid w:val="001E39ED"/>
    <w:rsid w:val="00215858"/>
    <w:rsid w:val="00246AD9"/>
    <w:rsid w:val="002471D5"/>
    <w:rsid w:val="002526E9"/>
    <w:rsid w:val="00282D17"/>
    <w:rsid w:val="002B6DC0"/>
    <w:rsid w:val="002B7F77"/>
    <w:rsid w:val="002E3170"/>
    <w:rsid w:val="00311A50"/>
    <w:rsid w:val="00316333"/>
    <w:rsid w:val="003253EB"/>
    <w:rsid w:val="00327C85"/>
    <w:rsid w:val="003358B2"/>
    <w:rsid w:val="00337609"/>
    <w:rsid w:val="00397F31"/>
    <w:rsid w:val="003A0783"/>
    <w:rsid w:val="003B560B"/>
    <w:rsid w:val="003B5AEB"/>
    <w:rsid w:val="003C0B9B"/>
    <w:rsid w:val="003C6C8D"/>
    <w:rsid w:val="004319CB"/>
    <w:rsid w:val="00444406"/>
    <w:rsid w:val="00445C86"/>
    <w:rsid w:val="00447696"/>
    <w:rsid w:val="00467BAC"/>
    <w:rsid w:val="00484677"/>
    <w:rsid w:val="00486E0F"/>
    <w:rsid w:val="004A444B"/>
    <w:rsid w:val="0053589C"/>
    <w:rsid w:val="00540282"/>
    <w:rsid w:val="00550A49"/>
    <w:rsid w:val="00566497"/>
    <w:rsid w:val="00573B7E"/>
    <w:rsid w:val="005A003A"/>
    <w:rsid w:val="005A2981"/>
    <w:rsid w:val="005E0252"/>
    <w:rsid w:val="005E2E86"/>
    <w:rsid w:val="005F2D98"/>
    <w:rsid w:val="005F6F36"/>
    <w:rsid w:val="006056C4"/>
    <w:rsid w:val="00621649"/>
    <w:rsid w:val="006266BF"/>
    <w:rsid w:val="006278AA"/>
    <w:rsid w:val="00645E2A"/>
    <w:rsid w:val="00660F36"/>
    <w:rsid w:val="00666B84"/>
    <w:rsid w:val="0067147A"/>
    <w:rsid w:val="006758F2"/>
    <w:rsid w:val="00682267"/>
    <w:rsid w:val="006D4E60"/>
    <w:rsid w:val="006E6B40"/>
    <w:rsid w:val="00711ED4"/>
    <w:rsid w:val="007704EA"/>
    <w:rsid w:val="00777C9A"/>
    <w:rsid w:val="007843EB"/>
    <w:rsid w:val="007847D4"/>
    <w:rsid w:val="00787D86"/>
    <w:rsid w:val="007A123B"/>
    <w:rsid w:val="007D4838"/>
    <w:rsid w:val="007D5A16"/>
    <w:rsid w:val="007D734E"/>
    <w:rsid w:val="007F3A14"/>
    <w:rsid w:val="00847C21"/>
    <w:rsid w:val="00857553"/>
    <w:rsid w:val="00882F74"/>
    <w:rsid w:val="008841ED"/>
    <w:rsid w:val="00897E64"/>
    <w:rsid w:val="008B2C21"/>
    <w:rsid w:val="008B4015"/>
    <w:rsid w:val="008C225E"/>
    <w:rsid w:val="008E36B5"/>
    <w:rsid w:val="00931476"/>
    <w:rsid w:val="00963465"/>
    <w:rsid w:val="00976192"/>
    <w:rsid w:val="00A62098"/>
    <w:rsid w:val="00A92889"/>
    <w:rsid w:val="00B278B8"/>
    <w:rsid w:val="00B360C5"/>
    <w:rsid w:val="00B7734A"/>
    <w:rsid w:val="00B775E6"/>
    <w:rsid w:val="00B8531B"/>
    <w:rsid w:val="00B944C7"/>
    <w:rsid w:val="00BB1EE2"/>
    <w:rsid w:val="00BC5336"/>
    <w:rsid w:val="00BF75AA"/>
    <w:rsid w:val="00C231D1"/>
    <w:rsid w:val="00C43EA1"/>
    <w:rsid w:val="00C54281"/>
    <w:rsid w:val="00C60DDE"/>
    <w:rsid w:val="00C73D7F"/>
    <w:rsid w:val="00C77680"/>
    <w:rsid w:val="00C833E3"/>
    <w:rsid w:val="00CA0B7F"/>
    <w:rsid w:val="00CA235C"/>
    <w:rsid w:val="00CB0FF7"/>
    <w:rsid w:val="00CD1603"/>
    <w:rsid w:val="00CF4E00"/>
    <w:rsid w:val="00D00C40"/>
    <w:rsid w:val="00D1473C"/>
    <w:rsid w:val="00D2775C"/>
    <w:rsid w:val="00D319B7"/>
    <w:rsid w:val="00D76F68"/>
    <w:rsid w:val="00DA23E5"/>
    <w:rsid w:val="00DA4C74"/>
    <w:rsid w:val="00DE7020"/>
    <w:rsid w:val="00DF1217"/>
    <w:rsid w:val="00E02EF1"/>
    <w:rsid w:val="00E10113"/>
    <w:rsid w:val="00E2546D"/>
    <w:rsid w:val="00E565B5"/>
    <w:rsid w:val="00E914C7"/>
    <w:rsid w:val="00EA072A"/>
    <w:rsid w:val="00EA5469"/>
    <w:rsid w:val="00EA6986"/>
    <w:rsid w:val="00EB5448"/>
    <w:rsid w:val="00EC6259"/>
    <w:rsid w:val="00F041A7"/>
    <w:rsid w:val="00F31B5E"/>
    <w:rsid w:val="00F32E51"/>
    <w:rsid w:val="00F925CA"/>
    <w:rsid w:val="00FC3AD0"/>
    <w:rsid w:val="00FD3239"/>
    <w:rsid w:val="00FE1656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2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6E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58B2"/>
  </w:style>
  <w:style w:type="paragraph" w:styleId="Stopka">
    <w:name w:val="footer"/>
    <w:basedOn w:val="Normalny"/>
    <w:link w:val="StopkaZnak"/>
    <w:uiPriority w:val="99"/>
    <w:unhideWhenUsed/>
    <w:rsid w:val="00335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58B2"/>
  </w:style>
  <w:style w:type="paragraph" w:styleId="Tekstdymka">
    <w:name w:val="Balloon Text"/>
    <w:basedOn w:val="Normalny"/>
    <w:link w:val="TekstdymkaZnak"/>
    <w:uiPriority w:val="99"/>
    <w:semiHidden/>
    <w:unhideWhenUsed/>
    <w:rsid w:val="0033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58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F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2775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2775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0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7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o@zwkiuk.swiebodzin.pl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71682-776C-40EB-8E20-92D5EB09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668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Lucyna Nowak</cp:lastModifiedBy>
  <cp:revision>78</cp:revision>
  <cp:lastPrinted>2020-07-08T09:21:00Z</cp:lastPrinted>
  <dcterms:created xsi:type="dcterms:W3CDTF">2019-04-19T05:53:00Z</dcterms:created>
  <dcterms:modified xsi:type="dcterms:W3CDTF">2020-11-13T18:08:00Z</dcterms:modified>
</cp:coreProperties>
</file>