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BF179" w14:textId="77777777" w:rsidR="00D91363" w:rsidRDefault="00D91363" w:rsidP="00D91363">
      <w:pPr>
        <w:pStyle w:val="Standard"/>
        <w:shd w:val="clear" w:color="auto" w:fill="D9D9D9"/>
        <w:spacing w:line="276" w:lineRule="auto"/>
        <w:jc w:val="right"/>
      </w:pP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  <w:lang w:eastAsia="ar-SA"/>
        </w:rPr>
        <w:t>Załącznik nr 1</w:t>
      </w:r>
    </w:p>
    <w:p w14:paraId="5DEBA844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34A3158A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6F7E2AFE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564446A3" w14:textId="77777777" w:rsidR="00D91363" w:rsidRDefault="00D91363" w:rsidP="00D91363">
      <w:pPr>
        <w:pStyle w:val="Standard"/>
        <w:spacing w:line="276" w:lineRule="auto"/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Nazwa i adres Wykonawcy</w:t>
      </w:r>
    </w:p>
    <w:p w14:paraId="1456B881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5DF0E5CF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7DAD11D5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numer telefonu i faksu</w:t>
      </w:r>
    </w:p>
    <w:p w14:paraId="73921E33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479D7440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……………………………………………………</w:t>
      </w:r>
    </w:p>
    <w:p w14:paraId="7E81A07A" w14:textId="77777777" w:rsidR="00D91363" w:rsidRDefault="00D91363" w:rsidP="00D91363">
      <w:pPr>
        <w:pStyle w:val="Standard"/>
        <w:spacing w:line="276" w:lineRule="auto"/>
        <w:jc w:val="both"/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NIP /REGON/KRS/</w:t>
      </w:r>
      <w:proofErr w:type="spellStart"/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CEiDZ</w:t>
      </w:r>
      <w:proofErr w:type="spellEnd"/>
      <w:r>
        <w:rPr>
          <w:rFonts w:ascii="Calibri" w:hAnsi="Calibri" w:cs="Arial"/>
          <w:i/>
          <w:iCs/>
          <w:sz w:val="18"/>
          <w:szCs w:val="18"/>
        </w:rPr>
        <w:t xml:space="preserve"> </w:t>
      </w:r>
    </w:p>
    <w:p w14:paraId="4DF6515F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7D9C7676" w14:textId="77777777" w:rsidR="00D91363" w:rsidRDefault="00D91363" w:rsidP="00D91363">
      <w:pPr>
        <w:pStyle w:val="Standard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b/>
          <w:color w:val="000000"/>
          <w:sz w:val="22"/>
          <w:szCs w:val="22"/>
          <w:lang w:eastAsia="ar-SA"/>
        </w:rPr>
        <w:t>FORMULARZ  OFERTOWY</w:t>
      </w:r>
    </w:p>
    <w:p w14:paraId="76797B9C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  <w:lang w:eastAsia="ar-SA"/>
        </w:rPr>
      </w:pPr>
    </w:p>
    <w:p w14:paraId="2D87FB7F" w14:textId="77777777" w:rsidR="00D91363" w:rsidRDefault="00D91363" w:rsidP="00D91363">
      <w:pPr>
        <w:pStyle w:val="Standard"/>
        <w:spacing w:line="276" w:lineRule="auto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Nawiązując do ogłoszenia o udzielenie zamówienia publicznego na:</w:t>
      </w:r>
    </w:p>
    <w:p w14:paraId="54C7F94C" w14:textId="77777777" w:rsidR="00D91363" w:rsidRDefault="00D91363" w:rsidP="00D91363">
      <w:pPr>
        <w:pStyle w:val="Standard"/>
        <w:spacing w:line="276" w:lineRule="auto"/>
        <w:jc w:val="center"/>
      </w:pPr>
      <w:r>
        <w:rPr>
          <w:rFonts w:ascii="Calibri" w:hAnsi="Calibri" w:cs="Arial"/>
          <w:b/>
          <w:bCs/>
          <w:sz w:val="22"/>
          <w:szCs w:val="22"/>
        </w:rPr>
        <w:t>„Wywóz wraz z zagospodarowaniem odwodnionego, ustabilizowanego i higienizowanego komunalnego osadu ściekowego z oczyszczalni ścieków w Świebodzinie w latach 2022 i 2023”</w:t>
      </w:r>
    </w:p>
    <w:p w14:paraId="16B3C15D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090DBDB8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Oferujemy wykonanie zamówienia w zakresie objętym SWZ:</w:t>
      </w:r>
    </w:p>
    <w:p w14:paraId="6F33E068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3434E833" w14:textId="77777777" w:rsidR="00D91363" w:rsidRDefault="00D91363" w:rsidP="00D91363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  <w:u w:val="single"/>
          <w:lang w:eastAsia="ar-SA"/>
        </w:rPr>
        <w:t xml:space="preserve">Cena jednostkowa za wywiezienie wraz z zagospodarowaniem odwodnionego, ustabilizowanego i higienizowanego komunalnego osadu ściekowego z oczyszczalni ścieków w Świebodzinie w latach 2022 i 2023 –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ar-SA"/>
        </w:rPr>
        <w:t>za 1 Mg*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55"/>
        <w:gridCol w:w="1004"/>
        <w:gridCol w:w="3756"/>
      </w:tblGrid>
      <w:tr w:rsidR="00D91363" w14:paraId="1DFE53AB" w14:textId="77777777" w:rsidTr="006B4432">
        <w:trPr>
          <w:trHeight w:val="76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CAE16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Cena jednostkowa [zł netto]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7FB9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AE41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C97C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1363" w14:paraId="4A8D9063" w14:textId="77777777" w:rsidTr="006B4432"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94BF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Cena jednostkowa [zł brutto]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441E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1FD8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77F5B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1363" w14:paraId="6D89CB4C" w14:textId="77777777" w:rsidTr="006B4432"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06FF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Podatek VAT ……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4719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311E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3E17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A4925BC" w14:textId="77777777" w:rsidR="00D91363" w:rsidRDefault="00D91363" w:rsidP="00D91363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43397257" w14:textId="77777777" w:rsidR="00D91363" w:rsidRDefault="00D91363" w:rsidP="00D91363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rFonts w:ascii="Calibri" w:hAnsi="Calibri" w:cs="Arial"/>
          <w:color w:val="000000"/>
          <w:sz w:val="22"/>
          <w:szCs w:val="22"/>
          <w:u w:val="single"/>
          <w:lang w:eastAsia="ar-SA"/>
        </w:rPr>
        <w:t xml:space="preserve">Wartość za wywiezienie wraz z zagospodarowaniem odwodnionego, ustabilizowanego i higienizowanego komunalnego osadu ściekowego z oczyszczalni ścieków w Świebodzinie w latach 2022 i 2023 – </w:t>
      </w:r>
      <w:r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ar-SA"/>
        </w:rPr>
        <w:t xml:space="preserve">za szacunkową ilość 5 000 Mg </w:t>
      </w:r>
      <w:r w:rsidRPr="00747F09">
        <w:rPr>
          <w:rFonts w:ascii="Calibri" w:hAnsi="Calibri" w:cs="Arial"/>
          <w:i/>
          <w:iCs/>
          <w:color w:val="000000"/>
          <w:sz w:val="22"/>
          <w:szCs w:val="22"/>
          <w:lang w:eastAsia="ar-SA"/>
        </w:rPr>
        <w:t>(tj. 2 500 Mg – rok 2022 oraz 2 500 Mg – rok 2023)</w:t>
      </w:r>
    </w:p>
    <w:tbl>
      <w:tblPr>
        <w:tblW w:w="94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1755"/>
        <w:gridCol w:w="1004"/>
        <w:gridCol w:w="3756"/>
      </w:tblGrid>
      <w:tr w:rsidR="00D91363" w14:paraId="10463A66" w14:textId="77777777" w:rsidTr="006B4432">
        <w:trPr>
          <w:trHeight w:val="764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53AB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Wartość [zł netto]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A755B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DA4F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7CFA8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1363" w14:paraId="703D37CD" w14:textId="77777777" w:rsidTr="006B4432"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10C7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Wartość [zł brutto]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8534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C660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2A57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D91363" w14:paraId="4E6419B7" w14:textId="77777777" w:rsidTr="006B4432">
        <w:trPr>
          <w:trHeight w:val="76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9866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Podatek VAT …… 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74AB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1A874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ar-SA"/>
              </w:rPr>
              <w:t>Słownie: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825EF" w14:textId="77777777" w:rsidR="00D91363" w:rsidRDefault="00D91363" w:rsidP="006B4432">
            <w:pPr>
              <w:pStyle w:val="Standard"/>
              <w:spacing w:line="276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713B5DCA" w14:textId="77777777" w:rsidR="00D91363" w:rsidRDefault="00D91363" w:rsidP="00D91363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0D8A0632" w14:textId="77777777" w:rsidR="00D91363" w:rsidRDefault="00D91363" w:rsidP="00D91363">
      <w:pPr>
        <w:pStyle w:val="Standard"/>
        <w:spacing w:line="276" w:lineRule="auto"/>
        <w:jc w:val="both"/>
      </w:pPr>
      <w:r>
        <w:rPr>
          <w:rFonts w:ascii="Calibri" w:hAnsi="Calibri" w:cs="Arial"/>
          <w:i/>
          <w:iCs/>
          <w:sz w:val="18"/>
          <w:szCs w:val="18"/>
        </w:rPr>
        <w:t xml:space="preserve">*Cena za wykonany przedmiot umowy w roku 2022 musi </w:t>
      </w:r>
      <w:r>
        <w:rPr>
          <w:rFonts w:ascii="Calibri" w:hAnsi="Calibri" w:cs="Calibri"/>
          <w:i/>
          <w:iCs/>
          <w:sz w:val="18"/>
          <w:szCs w:val="18"/>
        </w:rPr>
        <w:t xml:space="preserve">pozostać niezmienna przez cały rok 2022. Natomiast cena w roku 2023 może ulec zmianie w oparciu o średni stopień inflacji w roku 2022 ogłoszony przez GUS. </w:t>
      </w:r>
    </w:p>
    <w:p w14:paraId="031C70BA" w14:textId="77777777" w:rsidR="00D91363" w:rsidRDefault="00D91363" w:rsidP="00D91363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751D4AC3" w14:textId="77777777" w:rsidR="00D91363" w:rsidRDefault="00D91363" w:rsidP="00D91363">
      <w:pPr>
        <w:pStyle w:val="Standard"/>
        <w:tabs>
          <w:tab w:val="left" w:pos="360"/>
        </w:tabs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lastRenderedPageBreak/>
        <w:t>Oświadczamy, że:</w:t>
      </w:r>
    </w:p>
    <w:p w14:paraId="7FCA07B6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zobowiązujemy się wykonać przedmiot zamówienia, zgodnie z warunkami przedstawionymi w SWZ oraz złożonej ofercie, </w:t>
      </w:r>
    </w:p>
    <w:p w14:paraId="0496BF0A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zapoznaliśmy się z warunkami SWZ oraz ewentualnymi jej zmianami i nie wnosimy żadnych zastrzeżeń oraz uwag,</w:t>
      </w:r>
    </w:p>
    <w:p w14:paraId="262BA818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przygotowania oferty i wykonania przedmiotu zamówienia uzyskaliśmy wszystkie niezbędne informacje,</w:t>
      </w:r>
    </w:p>
    <w:p w14:paraId="73DC62CD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akceptujemy wzór umowy załączony do SWZ, </w:t>
      </w:r>
    </w:p>
    <w:p w14:paraId="68C75A9D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jesteśmy związani ofertą przez okres 30 dni, licząc od dnia upływu terminu składania ofert, </w:t>
      </w:r>
    </w:p>
    <w:p w14:paraId="42EC3AE3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w przypadku wyboru naszej oferty, zobowiązujemy się do zawarcia umowy w miejscu i terminie wskazanym przez Zamawiającego, </w:t>
      </w:r>
    </w:p>
    <w:p w14:paraId="7B9BE7FC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osoba do kontaktu z Zamawiającym (imię, nazwisko, nr telefonu, adres e- mail) ...........................................................................................................................................................................</w:t>
      </w:r>
    </w:p>
    <w:p w14:paraId="271FA05D" w14:textId="77777777" w:rsidR="00D91363" w:rsidRDefault="00D91363" w:rsidP="00D91363">
      <w:pPr>
        <w:pStyle w:val="Standard"/>
        <w:numPr>
          <w:ilvl w:val="0"/>
          <w:numId w:val="1"/>
        </w:numPr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do przesyłania informacji i oświadczeń drogą elektroniczną podajemy adres e- mail: ………………………………………………………………………………………………………………………………………………………..…………..</w:t>
      </w:r>
    </w:p>
    <w:p w14:paraId="0357E655" w14:textId="77777777" w:rsidR="00D91363" w:rsidRDefault="00D91363" w:rsidP="00D91363">
      <w:pPr>
        <w:pStyle w:val="Standard"/>
        <w:numPr>
          <w:ilvl w:val="0"/>
          <w:numId w:val="3"/>
        </w:numPr>
        <w:spacing w:line="276" w:lineRule="auto"/>
        <w:ind w:left="0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>Oświadczam, że wypełniłem obowiązki informacyjne przewidziane w art. 13 lub art. 14 RODO2 wobec osób fizycznych, od których dane osobowe bezpośrednio lub pośrednio pozyskałem w celu ubiegania się o udzielenie zamówienia publicznego w niniejszym postępowaniu,</w:t>
      </w:r>
    </w:p>
    <w:p w14:paraId="5E2BF67C" w14:textId="77777777" w:rsidR="00D91363" w:rsidRDefault="00D91363" w:rsidP="00D91363">
      <w:pPr>
        <w:pStyle w:val="Standard"/>
        <w:numPr>
          <w:ilvl w:val="0"/>
          <w:numId w:val="3"/>
        </w:numPr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jestem świadomy, że brak wskazania w sposób jednoznaczny, które informacje podlegają ochronie jako tajemnica przedsiębiorstwa lub brak uzasadnienia zastrzeżenia poprzez wskazanie przyczyn faktycznych wraz z wykazaniem spełnienia podstaw normatywnych uprawniających do dokonania zastrzeżenia (nie później niż w chwili składania informacji Zamawiającemu), może spowodować nieuznanie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579BE84F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32C02CE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A746617" w14:textId="77777777" w:rsidR="00D91363" w:rsidRDefault="00D91363" w:rsidP="00D91363">
      <w:pPr>
        <w:pStyle w:val="Standard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ar-SA"/>
        </w:rPr>
      </w:pPr>
    </w:p>
    <w:p w14:paraId="7E7D3E3E" w14:textId="77777777" w:rsidR="00D91363" w:rsidRDefault="00D91363" w:rsidP="00D91363">
      <w:pPr>
        <w:pStyle w:val="Standard"/>
        <w:spacing w:line="276" w:lineRule="auto"/>
        <w:jc w:val="both"/>
      </w:pP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………………………………………………                 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>....................................................................</w:t>
      </w:r>
    </w:p>
    <w:p w14:paraId="25C9D214" w14:textId="77777777" w:rsidR="00D91363" w:rsidRDefault="00D91363" w:rsidP="00D91363">
      <w:pPr>
        <w:pStyle w:val="Standard"/>
        <w:spacing w:line="276" w:lineRule="auto"/>
        <w:ind w:left="5672" w:hanging="5342"/>
        <w:jc w:val="both"/>
      </w:pP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(Miejscowość, data)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 xml:space="preserve">                                           </w:t>
      </w:r>
      <w:r>
        <w:rPr>
          <w:rFonts w:ascii="Calibri" w:hAnsi="Calibri" w:cs="Arial"/>
          <w:color w:val="000000"/>
          <w:sz w:val="22"/>
          <w:szCs w:val="22"/>
          <w:lang w:eastAsia="ar-SA"/>
        </w:rPr>
        <w:tab/>
        <w:t xml:space="preserve"> </w:t>
      </w:r>
      <w:r>
        <w:rPr>
          <w:rFonts w:ascii="Calibri" w:hAnsi="Calibri" w:cs="Arial"/>
          <w:i/>
          <w:iCs/>
          <w:color w:val="000000"/>
          <w:sz w:val="18"/>
          <w:szCs w:val="18"/>
          <w:lang w:eastAsia="ar-SA"/>
        </w:rPr>
        <w:t>(Podpis osób uprawnionych do składania   oświadczeń woli w imieniu Wykonawcy)</w:t>
      </w:r>
    </w:p>
    <w:p w14:paraId="4A8CFEFD" w14:textId="77777777" w:rsidR="00D91363" w:rsidRDefault="00D91363" w:rsidP="00D91363">
      <w:pPr>
        <w:keepLines/>
        <w:widowControl/>
        <w:spacing w:line="276" w:lineRule="auto"/>
        <w:ind w:left="144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1E1F12D1" w14:textId="77777777" w:rsidR="00D91363" w:rsidRDefault="00D91363" w:rsidP="00D91363">
      <w:pPr>
        <w:pStyle w:val="Standard"/>
        <w:keepLines/>
        <w:rPr>
          <w:rFonts w:ascii="Calibri" w:hAnsi="Calibri" w:cs="Arial"/>
          <w:sz w:val="22"/>
          <w:szCs w:val="22"/>
          <w:lang w:eastAsia="ar-SA"/>
        </w:rPr>
      </w:pPr>
    </w:p>
    <w:p w14:paraId="2921ACC6" w14:textId="77777777" w:rsidR="00D91363" w:rsidRDefault="00D91363" w:rsidP="00D91363">
      <w:pPr>
        <w:pStyle w:val="Standard"/>
        <w:keepLines/>
        <w:rPr>
          <w:rFonts w:ascii="Calibri" w:hAnsi="Calibri" w:cs="Arial"/>
          <w:sz w:val="22"/>
          <w:szCs w:val="22"/>
          <w:lang w:eastAsia="ar-SA"/>
        </w:rPr>
      </w:pPr>
    </w:p>
    <w:p w14:paraId="0BEE0166" w14:textId="77777777" w:rsidR="00D91363" w:rsidRDefault="00D91363" w:rsidP="00D91363">
      <w:pPr>
        <w:pStyle w:val="Standard"/>
        <w:keepLines/>
        <w:rPr>
          <w:rFonts w:ascii="Calibri" w:hAnsi="Calibri" w:cs="Arial"/>
          <w:sz w:val="22"/>
          <w:szCs w:val="22"/>
          <w:lang w:eastAsia="ar-SA"/>
        </w:rPr>
      </w:pPr>
    </w:p>
    <w:p w14:paraId="713FA8F7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3412"/>
    <w:multiLevelType w:val="multilevel"/>
    <w:tmpl w:val="A6A0B5CC"/>
    <w:styleLink w:val="WW8Num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FD42D4E"/>
    <w:multiLevelType w:val="multilevel"/>
    <w:tmpl w:val="870A26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CB62F6"/>
    <w:multiLevelType w:val="multilevel"/>
    <w:tmpl w:val="624C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3"/>
    <w:rsid w:val="00105D70"/>
    <w:rsid w:val="00D91363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0D44"/>
  <w15:chartTrackingRefBased/>
  <w15:docId w15:val="{9D85DED0-728E-4C50-8887-732827CB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13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D913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sekretariat</cp:lastModifiedBy>
  <cp:revision>2</cp:revision>
  <dcterms:created xsi:type="dcterms:W3CDTF">2021-12-02T09:27:00Z</dcterms:created>
  <dcterms:modified xsi:type="dcterms:W3CDTF">2021-12-02T09:27:00Z</dcterms:modified>
</cp:coreProperties>
</file>